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95D0E" w14:textId="6C77C13C" w:rsidR="00B67D39"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BA5C23">
        <w:rPr>
          <w:rFonts w:ascii="Verdana" w:eastAsia="Verdana" w:hAnsi="Verdana" w:cs="Times New Roman"/>
          <w:b/>
        </w:rPr>
        <w:t xml:space="preserve">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075087A0" w14:textId="055A6175" w:rsidR="008917DD" w:rsidRPr="008917DD" w:rsidRDefault="00B67D39" w:rsidP="008917DD">
            <w:pPr>
              <w:spacing w:before="120" w:after="120"/>
              <w:contextualSpacing/>
              <w:jc w:val="center"/>
              <w:rPr>
                <w:rFonts w:asciiTheme="minorHAnsi" w:hAnsiTheme="minorHAnsi" w:cstheme="minorHAnsi"/>
              </w:rPr>
            </w:pPr>
            <w:r w:rsidRPr="006B56FD">
              <w:rPr>
                <w:rFonts w:asciiTheme="minorHAnsi" w:hAnsiTheme="minorHAnsi" w:cstheme="minorHAnsi"/>
                <w:b/>
              </w:rPr>
              <w:t xml:space="preserve">PGE Dystrybucja S.A. </w:t>
            </w:r>
            <w:r w:rsidRPr="008917DD">
              <w:rPr>
                <w:rFonts w:asciiTheme="minorHAnsi" w:hAnsiTheme="minorHAnsi" w:cstheme="minorHAnsi"/>
                <w:b/>
              </w:rPr>
              <w:t>Oddział</w:t>
            </w:r>
            <w:r w:rsidR="008917DD" w:rsidRPr="008917DD">
              <w:rPr>
                <w:rFonts w:asciiTheme="minorHAnsi" w:hAnsiTheme="minorHAnsi" w:cstheme="minorHAnsi"/>
                <w:b/>
              </w:rPr>
              <w:t xml:space="preserve"> Łódź</w:t>
            </w:r>
          </w:p>
          <w:p w14:paraId="3F4CA6ED" w14:textId="376FBE12" w:rsidR="00B67D39" w:rsidRPr="006B56FD" w:rsidRDefault="008917DD" w:rsidP="008917DD">
            <w:pPr>
              <w:spacing w:line="360" w:lineRule="auto"/>
              <w:jc w:val="center"/>
              <w:rPr>
                <w:rFonts w:asciiTheme="minorHAnsi" w:eastAsiaTheme="majorEastAsia" w:hAnsiTheme="minorHAnsi" w:cstheme="minorHAnsi"/>
                <w:i/>
                <w:iCs/>
              </w:rPr>
            </w:pPr>
            <w:r w:rsidRPr="008917DD">
              <w:rPr>
                <w:rFonts w:asciiTheme="minorHAnsi" w:hAnsiTheme="minorHAnsi" w:cstheme="minorHAnsi"/>
              </w:rPr>
              <w:t>ul. Tuwima 58, 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45E0F981" w14:textId="1C9240B7" w:rsidR="00A62B4C" w:rsidRDefault="00B67D39" w:rsidP="008A484F">
      <w:pPr>
        <w:spacing w:after="120"/>
        <w:rPr>
          <w:rFonts w:cstheme="minorHAnsi"/>
          <w:b/>
          <w:szCs w:val="18"/>
        </w:rPr>
      </w:pPr>
      <w:r w:rsidRPr="00B67D39">
        <w:rPr>
          <w:rFonts w:cstheme="minorHAnsi"/>
          <w:szCs w:val="18"/>
          <w:lang w:eastAsia="pl-PL"/>
        </w:rPr>
        <w:t xml:space="preserve">Dotyczy postępowania zakupowego nr </w:t>
      </w:r>
      <w:r w:rsidR="008917DD" w:rsidRPr="008917DD">
        <w:rPr>
          <w:rFonts w:cstheme="minorHAnsi"/>
          <w:b/>
          <w:szCs w:val="18"/>
          <w:lang w:eastAsia="pl-PL"/>
        </w:rPr>
        <w:t>POST/DYS/OLD/GZ/0</w:t>
      </w:r>
      <w:r w:rsidR="004658A0">
        <w:rPr>
          <w:rFonts w:cstheme="minorHAnsi"/>
          <w:b/>
          <w:szCs w:val="18"/>
          <w:lang w:eastAsia="pl-PL"/>
        </w:rPr>
        <w:t>4358</w:t>
      </w:r>
      <w:r w:rsidR="008917DD" w:rsidRPr="008917DD">
        <w:rPr>
          <w:rFonts w:cstheme="minorHAnsi"/>
          <w:b/>
          <w:szCs w:val="18"/>
          <w:lang w:eastAsia="pl-PL"/>
        </w:rPr>
        <w:t>/2025</w:t>
      </w:r>
      <w:r w:rsidRPr="00B67D39">
        <w:rPr>
          <w:rFonts w:cstheme="minorHAnsi"/>
          <w:szCs w:val="18"/>
          <w:lang w:eastAsia="pl-PL"/>
        </w:rPr>
        <w:t xml:space="preserve"> prowadzonego w trybie przetargu nieograniczonego pn.  </w:t>
      </w:r>
      <w:r w:rsidR="008A484F">
        <w:rPr>
          <w:rFonts w:cstheme="minorHAnsi"/>
          <w:szCs w:val="18"/>
          <w:lang w:eastAsia="pl-PL"/>
        </w:rPr>
        <w:t>„</w:t>
      </w:r>
      <w:r w:rsidR="004658A0" w:rsidRPr="004658A0">
        <w:rPr>
          <w:rFonts w:cstheme="minorHAnsi"/>
          <w:b/>
          <w:szCs w:val="18"/>
        </w:rPr>
        <w:t>Zakup 1 szt. urządzenia do analizy parametrów gazu SF6 wraz z</w:t>
      </w:r>
      <w:r w:rsidR="004658A0">
        <w:rPr>
          <w:rFonts w:cstheme="minorHAnsi"/>
          <w:b/>
          <w:szCs w:val="18"/>
        </w:rPr>
        <w:t> </w:t>
      </w:r>
      <w:r w:rsidR="004658A0" w:rsidRPr="004658A0">
        <w:rPr>
          <w:rFonts w:cstheme="minorHAnsi"/>
          <w:b/>
          <w:szCs w:val="18"/>
        </w:rPr>
        <w:t>wyposażeniem dla PGE Dystrybucja S.A. Oddział Łódź</w:t>
      </w:r>
      <w:r w:rsidR="008A484F">
        <w:rPr>
          <w:rFonts w:cstheme="minorHAnsi"/>
          <w:b/>
          <w:szCs w:val="18"/>
        </w:rPr>
        <w:t>”.</w:t>
      </w:r>
    </w:p>
    <w:p w14:paraId="700918A0" w14:textId="77777777" w:rsidR="008A484F" w:rsidRPr="00B67D39" w:rsidRDefault="008A484F" w:rsidP="008A484F">
      <w:pPr>
        <w:spacing w:after="120"/>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432AFA5D" w14:textId="77777777" w:rsidR="008A484F" w:rsidRPr="00B67D39" w:rsidRDefault="008A484F" w:rsidP="00807D09">
      <w:pPr>
        <w:tabs>
          <w:tab w:val="center" w:pos="4536"/>
          <w:tab w:val="right" w:pos="9072"/>
        </w:tabs>
        <w:spacing w:line="240" w:lineRule="exact"/>
        <w:ind w:left="426" w:hanging="426"/>
        <w:rPr>
          <w:rFonts w:cstheme="minorHAnsi"/>
          <w:szCs w:val="18"/>
        </w:rPr>
      </w:pPr>
    </w:p>
    <w:p w14:paraId="4C1BFB77" w14:textId="24073C60" w:rsidR="008A484F" w:rsidRPr="008A484F" w:rsidRDefault="00B67D39" w:rsidP="008A484F">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3A9B909E" w14:textId="77777777" w:rsidR="003A7A25" w:rsidRDefault="003A7A25" w:rsidP="008A484F">
      <w:pPr>
        <w:ind w:firstLine="6"/>
        <w:jc w:val="both"/>
        <w:rPr>
          <w:rFonts w:cstheme="minorHAnsi"/>
          <w:b/>
          <w:szCs w:val="18"/>
        </w:rPr>
      </w:pPr>
    </w:p>
    <w:p w14:paraId="5886F091" w14:textId="2D55B560" w:rsidR="00B67D39" w:rsidRPr="004658A0" w:rsidRDefault="00B67D39" w:rsidP="00BA5C23">
      <w:pPr>
        <w:pStyle w:val="Akapitzlist"/>
        <w:spacing w:before="100" w:beforeAutospacing="1" w:after="100" w:afterAutospacing="1" w:line="360" w:lineRule="auto"/>
        <w:ind w:left="425"/>
        <w:rPr>
          <w:rFonts w:cstheme="minorHAnsi"/>
          <w:szCs w:val="18"/>
        </w:rPr>
      </w:pPr>
      <w:r w:rsidRPr="004658A0">
        <w:rPr>
          <w:rFonts w:cstheme="minorHAnsi"/>
          <w:b/>
          <w:szCs w:val="18"/>
        </w:rPr>
        <w:t>Cena netto</w:t>
      </w:r>
      <w:r w:rsidRPr="004658A0">
        <w:rPr>
          <w:rFonts w:cstheme="minorHAnsi"/>
          <w:szCs w:val="18"/>
        </w:rPr>
        <w:t xml:space="preserve"> ..................................... </w:t>
      </w:r>
      <w:r w:rsidRPr="004658A0">
        <w:rPr>
          <w:rFonts w:cstheme="minorHAnsi"/>
          <w:b/>
          <w:szCs w:val="18"/>
        </w:rPr>
        <w:t>zł</w:t>
      </w:r>
      <w:r w:rsidRPr="004658A0">
        <w:rPr>
          <w:rFonts w:cstheme="minorHAnsi"/>
          <w:szCs w:val="18"/>
        </w:rPr>
        <w:t xml:space="preserve"> (słownie ........................................)</w:t>
      </w:r>
    </w:p>
    <w:p w14:paraId="4BC7C9D6" w14:textId="77777777" w:rsidR="00B67D39" w:rsidRPr="00B67D39" w:rsidRDefault="00B67D39" w:rsidP="00BA5C23">
      <w:pPr>
        <w:pStyle w:val="Akapitzlist"/>
        <w:spacing w:before="100" w:beforeAutospacing="1" w:after="100" w:afterAutospacing="1" w:line="360" w:lineRule="auto"/>
        <w:ind w:left="425"/>
        <w:rPr>
          <w:rFonts w:cstheme="minorHAnsi"/>
          <w:szCs w:val="18"/>
        </w:rPr>
      </w:pPr>
      <w:r w:rsidRPr="004658A0">
        <w:rPr>
          <w:rFonts w:cstheme="minorHAnsi"/>
          <w:b/>
          <w:szCs w:val="18"/>
        </w:rPr>
        <w:t>Wartość podatku VAT</w:t>
      </w:r>
      <w:r w:rsidRPr="004658A0">
        <w:rPr>
          <w:rFonts w:cstheme="minorHAnsi"/>
          <w:szCs w:val="18"/>
        </w:rPr>
        <w:t xml:space="preserve"> ..................</w:t>
      </w:r>
      <w:r w:rsidRPr="00B67D39">
        <w:rPr>
          <w:rFonts w:cstheme="minorHAnsi"/>
          <w:szCs w:val="18"/>
        </w:rPr>
        <w:t xml:space="preserve"> </w:t>
      </w:r>
      <w:r w:rsidRPr="00B67D39">
        <w:rPr>
          <w:rFonts w:cstheme="minorHAnsi"/>
          <w:b/>
          <w:szCs w:val="18"/>
        </w:rPr>
        <w:t>zł,</w:t>
      </w:r>
      <w:r w:rsidRPr="00B67D39">
        <w:rPr>
          <w:rFonts w:cstheme="minorHAnsi"/>
          <w:szCs w:val="18"/>
        </w:rPr>
        <w:t xml:space="preserve">   według stawki ……..…. %</w:t>
      </w:r>
    </w:p>
    <w:p w14:paraId="4A96E471" w14:textId="01DAC485" w:rsidR="00B67D39" w:rsidRDefault="00B67D39" w:rsidP="00BA5C23">
      <w:pPr>
        <w:pStyle w:val="Akapitzlist"/>
        <w:spacing w:before="100" w:beforeAutospacing="1" w:after="100" w:afterAutospacing="1" w:line="360" w:lineRule="auto"/>
        <w:ind w:left="425"/>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0F0BE4D" w14:textId="7257F70B" w:rsidR="00381365" w:rsidRPr="00B67D39"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7C3D4A8F"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w:t>
      </w:r>
      <w:r w:rsidRPr="00B67D39">
        <w:rPr>
          <w:rFonts w:cstheme="minorHAnsi"/>
          <w:szCs w:val="18"/>
          <w:lang w:eastAsia="pl-PL"/>
        </w:rPr>
        <w:lastRenderedPageBreak/>
        <w:t>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3FA4B6D6"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4658A0"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4658A0"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3A507558" w14:textId="45D2FF50" w:rsidR="00B67D39" w:rsidRPr="008917DD" w:rsidRDefault="00B67D39" w:rsidP="008917DD">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5380D349"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8917DD">
        <w:rPr>
          <w:rFonts w:cstheme="minorHAnsi"/>
          <w:szCs w:val="18"/>
          <w:lang w:eastAsia="pl-PL"/>
        </w:rPr>
        <w:t>2</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5"/>
      </w:r>
    </w:p>
    <w:p w14:paraId="07B95326" w14:textId="799D1EFC"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8917DD">
        <w:rPr>
          <w:rFonts w:cstheme="minorHAnsi"/>
          <w:szCs w:val="18"/>
        </w:rPr>
        <w:t>2</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lastRenderedPageBreak/>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4658A0"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4658A0" w:rsidP="00CF1059">
      <w:pPr>
        <w:pStyle w:val="Akapitzlist"/>
        <w:spacing w:before="120" w:after="120" w:line="240" w:lineRule="exact"/>
        <w:ind w:left="1418" w:hanging="2"/>
        <w:jc w:val="both"/>
        <w:rPr>
          <w:rFonts w:cstheme="minorHAnsi"/>
          <w:szCs w:val="18"/>
          <w:lang w:eastAsia="pl-PL"/>
        </w:rPr>
      </w:pPr>
      <w:hyperlink r:id="rId13"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1F146800" w14:textId="6F82505D"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C98439D" w:rsidR="00347E8D" w:rsidRDefault="00347E8D">
        <w:pPr>
          <w:pStyle w:val="Stopka"/>
          <w:jc w:val="right"/>
        </w:pPr>
        <w:r>
          <w:fldChar w:fldCharType="begin"/>
        </w:r>
        <w:r>
          <w:instrText>PAGE   \* MERGEFORMAT</w:instrText>
        </w:r>
        <w:r>
          <w:fldChar w:fldCharType="separate"/>
        </w:r>
        <w:r w:rsidR="00BA5C23">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47D8E97D" w14:textId="34F53B40" w:rsidR="008917DD" w:rsidRPr="008917DD" w:rsidRDefault="004658A0" w:rsidP="008917DD">
          <w:pPr>
            <w:suppressAutoHyphens/>
            <w:ind w:right="187"/>
            <w:rPr>
              <w:rFonts w:asciiTheme="majorHAnsi" w:hAnsiTheme="majorHAnsi"/>
              <w:color w:val="000000" w:themeColor="text1"/>
              <w:sz w:val="14"/>
              <w:szCs w:val="18"/>
            </w:rPr>
          </w:pPr>
          <w:r w:rsidRPr="004658A0">
            <w:rPr>
              <w:rFonts w:asciiTheme="majorHAnsi" w:hAnsiTheme="majorHAnsi"/>
              <w:color w:val="000000" w:themeColor="text1"/>
              <w:sz w:val="14"/>
              <w:szCs w:val="18"/>
            </w:rPr>
            <w:t>Zakup 1 szt. urządzenia do analizy parametrów gazu SF6 wraz z wyposażeniem dla PGE Dystrybucja S.A. Oddział Łódź.</w:t>
          </w:r>
        </w:p>
        <w:p w14:paraId="1A19274F" w14:textId="6DD11F87" w:rsidR="00347E8D" w:rsidRPr="006B2C28" w:rsidRDefault="008917DD" w:rsidP="008917DD">
          <w:pPr>
            <w:suppressAutoHyphens/>
            <w:ind w:right="187"/>
            <w:rPr>
              <w:rFonts w:asciiTheme="majorHAnsi" w:hAnsiTheme="majorHAnsi"/>
              <w:color w:val="000000" w:themeColor="text1"/>
              <w:sz w:val="14"/>
              <w:szCs w:val="18"/>
            </w:rPr>
          </w:pPr>
          <w:r w:rsidRPr="008917DD">
            <w:rPr>
              <w:rFonts w:asciiTheme="majorHAnsi" w:hAnsiTheme="majorHAnsi"/>
              <w:color w:val="000000" w:themeColor="text1"/>
              <w:sz w:val="14"/>
              <w:szCs w:val="18"/>
            </w:rPr>
            <w:t>POST/DYS/OLD/GZ/0</w:t>
          </w:r>
          <w:r w:rsidR="004658A0">
            <w:rPr>
              <w:rFonts w:asciiTheme="majorHAnsi" w:hAnsiTheme="majorHAnsi"/>
              <w:color w:val="000000" w:themeColor="text1"/>
              <w:sz w:val="14"/>
              <w:szCs w:val="18"/>
            </w:rPr>
            <w:t>4358</w:t>
          </w:r>
          <w:r w:rsidRPr="008917DD">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0A146CC1"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146900914">
    <w:abstractNumId w:val="18"/>
  </w:num>
  <w:num w:numId="2" w16cid:durableId="381101673">
    <w:abstractNumId w:val="7"/>
  </w:num>
  <w:num w:numId="3" w16cid:durableId="1938757219">
    <w:abstractNumId w:val="13"/>
  </w:num>
  <w:num w:numId="4" w16cid:durableId="1499495008">
    <w:abstractNumId w:val="20"/>
  </w:num>
  <w:num w:numId="5" w16cid:durableId="1892497912">
    <w:abstractNumId w:val="18"/>
  </w:num>
  <w:num w:numId="6" w16cid:durableId="1781947890">
    <w:abstractNumId w:val="18"/>
  </w:num>
  <w:num w:numId="7" w16cid:durableId="2071414657">
    <w:abstractNumId w:val="3"/>
  </w:num>
  <w:num w:numId="8" w16cid:durableId="1298799030">
    <w:abstractNumId w:val="27"/>
  </w:num>
  <w:num w:numId="9" w16cid:durableId="658073986">
    <w:abstractNumId w:val="17"/>
  </w:num>
  <w:num w:numId="10" w16cid:durableId="547108960">
    <w:abstractNumId w:val="4"/>
  </w:num>
  <w:num w:numId="11" w16cid:durableId="1962569304">
    <w:abstractNumId w:val="14"/>
  </w:num>
  <w:num w:numId="12" w16cid:durableId="709303263">
    <w:abstractNumId w:val="12"/>
  </w:num>
  <w:num w:numId="13" w16cid:durableId="1492599211">
    <w:abstractNumId w:val="26"/>
  </w:num>
  <w:num w:numId="14" w16cid:durableId="349919649">
    <w:abstractNumId w:val="22"/>
  </w:num>
  <w:num w:numId="15" w16cid:durableId="851724684">
    <w:abstractNumId w:val="16"/>
  </w:num>
  <w:num w:numId="16" w16cid:durableId="884215068">
    <w:abstractNumId w:val="9"/>
  </w:num>
  <w:num w:numId="17" w16cid:durableId="435635396">
    <w:abstractNumId w:val="5"/>
  </w:num>
  <w:num w:numId="18" w16cid:durableId="5499946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66765802">
    <w:abstractNumId w:val="0"/>
  </w:num>
  <w:num w:numId="20" w16cid:durableId="2101290430">
    <w:abstractNumId w:val="28"/>
  </w:num>
  <w:num w:numId="21" w16cid:durableId="273296642">
    <w:abstractNumId w:val="1"/>
  </w:num>
  <w:num w:numId="22" w16cid:durableId="1634480824">
    <w:abstractNumId w:val="15"/>
  </w:num>
  <w:num w:numId="23" w16cid:durableId="261032575">
    <w:abstractNumId w:val="10"/>
  </w:num>
  <w:num w:numId="24" w16cid:durableId="697392808">
    <w:abstractNumId w:val="21"/>
  </w:num>
  <w:num w:numId="25" w16cid:durableId="199974092">
    <w:abstractNumId w:val="25"/>
  </w:num>
  <w:num w:numId="26" w16cid:durableId="1641575266">
    <w:abstractNumId w:val="2"/>
  </w:num>
  <w:num w:numId="27" w16cid:durableId="301083950">
    <w:abstractNumId w:val="24"/>
  </w:num>
  <w:num w:numId="28" w16cid:durableId="1049189648">
    <w:abstractNumId w:val="23"/>
  </w:num>
  <w:num w:numId="29" w16cid:durableId="5683445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57660136">
    <w:abstractNumId w:val="19"/>
  </w:num>
  <w:num w:numId="31" w16cid:durableId="63256293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6B9F"/>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06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05D7"/>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A25"/>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58A0"/>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917DD"/>
    <w:rsid w:val="008A484F"/>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2561"/>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A5C2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0297"/>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customStyle="1" w:styleId="Default">
    <w:name w:val="Default"/>
    <w:rsid w:val="003A7A25"/>
    <w:pPr>
      <w:autoSpaceDE w:val="0"/>
      <w:autoSpaceDN w:val="0"/>
      <w:adjustRightInd w:val="0"/>
      <w:spacing w:after="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 Załącznik nr 3_PN_FO_Z3 (1).docx</dmsv2BaseFileName>
    <dmsv2BaseDisplayName xmlns="http://schemas.microsoft.com/sharepoint/v3">3 Załącznik nr 3_PN_FO_Z3 (1)</dmsv2BaseDisplayName>
    <dmsv2SWPP2ObjectNumber xmlns="http://schemas.microsoft.com/sharepoint/v3">POST/DYS/OLD/GZ/04358/2025                        </dmsv2SWPP2ObjectNumber>
    <dmsv2SWPP2SumMD5 xmlns="http://schemas.microsoft.com/sharepoint/v3">a3bfc778ba57dce679901ecc8ba94de7</dmsv2SWPP2SumMD5>
    <dmsv2BaseMoved xmlns="http://schemas.microsoft.com/sharepoint/v3">false</dmsv2BaseMoved>
    <dmsv2BaseIsSensitive xmlns="http://schemas.microsoft.com/sharepoint/v3">true</dmsv2BaseIsSensitive>
    <dmsv2SWPP2IDSWPP2 xmlns="http://schemas.microsoft.com/sharepoint/v3">700671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23904557</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00000001000700020000000000010001</dmsv2SWPP2ObjectDepartment>
    <dmsv2SWPP2ObjectName xmlns="http://schemas.microsoft.com/sharepoint/v3">Postępowanie</dmsv2SWPP2ObjectName>
    <_dlc_DocId xmlns="a19cb1c7-c5c7-46d4-85ae-d83685407bba">JEUP5JKVCYQC-1440096624-13631</_dlc_DocId>
    <_dlc_DocIdUrl xmlns="a19cb1c7-c5c7-46d4-85ae-d83685407bba">
      <Url>https://swpp2.dms.gkpge.pl/sites/41/_layouts/15/DocIdRedir.aspx?ID=JEUP5JKVCYQC-1440096624-13631</Url>
      <Description>JEUP5JKVCYQC-1440096624-13631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http://schemas.microsoft.com/office/2006/documentManagement/types"/>
    <ds:schemaRef ds:uri="http://www.w3.org/XML/1998/namespace"/>
    <ds:schemaRef ds:uri="http://purl.org/dc/dcmitype/"/>
    <ds:schemaRef ds:uri="http://schemas.microsoft.com/office/infopath/2007/PartnerControls"/>
    <ds:schemaRef ds:uri="http://schemas.openxmlformats.org/package/2006/metadata/core-properties"/>
    <ds:schemaRef ds:uri="a19cb1c7-c5c7-46d4-85ae-d83685407bba"/>
    <ds:schemaRef ds:uri="http://schemas.microsoft.com/sharepoint/v3"/>
    <ds:schemaRef ds:uri="http://purl.org/dc/terms/"/>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CC2DD33-8E74-4FA1-9943-FC3BD0E8E38C}">
  <ds:schemaRefs>
    <ds:schemaRef ds:uri="http://schemas.microsoft.com/sharepoint/events"/>
  </ds:schemaRefs>
</ds:datastoreItem>
</file>

<file path=customXml/itemProps4.xml><?xml version="1.0" encoding="utf-8"?>
<ds:datastoreItem xmlns:ds="http://schemas.openxmlformats.org/officeDocument/2006/customXml" ds:itemID="{3EF17841-2E7A-4DA1-95D6-A6FEC928AEC4}"/>
</file>

<file path=customXml/itemProps5.xml><?xml version="1.0" encoding="utf-8"?>
<ds:datastoreItem xmlns:ds="http://schemas.openxmlformats.org/officeDocument/2006/customXml" ds:itemID="{7A6A9A34-B389-4600-97E7-D74937181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5</TotalTime>
  <Pages>3</Pages>
  <Words>1057</Words>
  <Characters>6469</Characters>
  <Application>Microsoft Office Word</Application>
  <DocSecurity>0</DocSecurity>
  <Lines>165</Lines>
  <Paragraphs>86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Pietruszewski Piotr [PGE Dystr. O.Łódź]</cp:lastModifiedBy>
  <cp:revision>3</cp:revision>
  <cp:lastPrinted>2024-07-15T11:21:00Z</cp:lastPrinted>
  <dcterms:created xsi:type="dcterms:W3CDTF">2025-12-03T11:44:00Z</dcterms:created>
  <dcterms:modified xsi:type="dcterms:W3CDTF">2025-12-03T11:49:00Z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ca0249ab-ee9c-4009-893b-33eca46e2c9b</vt:lpwstr>
  </property>
</Properties>
</file>